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98B2" w14:textId="77777777" w:rsidR="00543F08" w:rsidRDefault="00543F08" w:rsidP="009F7B7A">
      <w:pPr>
        <w:rPr>
          <w:rFonts w:cs="Arial"/>
          <w:b/>
          <w:sz w:val="28"/>
          <w:szCs w:val="28"/>
        </w:rPr>
      </w:pPr>
    </w:p>
    <w:p w14:paraId="64CFAB69" w14:textId="5AA6254F" w:rsidR="009F7B7A" w:rsidRPr="00A77F65" w:rsidRDefault="000B20C6" w:rsidP="00A77F65">
      <w:pPr>
        <w:jc w:val="left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Cs w:val="22"/>
        </w:rPr>
        <w:t>Oświadczenie</w:t>
      </w:r>
      <w:proofErr w:type="spellEnd"/>
      <w:r>
        <w:rPr>
          <w:rFonts w:ascii="Verdana" w:hAnsi="Verdana" w:cs="Arial"/>
          <w:b/>
          <w:szCs w:val="22"/>
        </w:rPr>
        <w:t xml:space="preserve"> </w:t>
      </w:r>
      <w:proofErr w:type="spellStart"/>
      <w:r>
        <w:rPr>
          <w:rFonts w:ascii="Verdana" w:hAnsi="Verdana" w:cs="Arial"/>
          <w:b/>
          <w:szCs w:val="22"/>
        </w:rPr>
        <w:t>własne</w:t>
      </w:r>
      <w:proofErr w:type="spellEnd"/>
      <w:r>
        <w:rPr>
          <w:rFonts w:ascii="Verdana" w:hAnsi="Verdana" w:cs="Arial"/>
          <w:b/>
          <w:szCs w:val="22"/>
        </w:rPr>
        <w:t xml:space="preserve"> </w:t>
      </w:r>
      <w:proofErr w:type="spellStart"/>
      <w:r>
        <w:rPr>
          <w:rFonts w:ascii="Verdana" w:hAnsi="Verdana" w:cs="Arial"/>
          <w:b/>
          <w:szCs w:val="22"/>
        </w:rPr>
        <w:t>dla</w:t>
      </w:r>
      <w:proofErr w:type="spellEnd"/>
      <w:r>
        <w:rPr>
          <w:rFonts w:ascii="Verdana" w:hAnsi="Verdana" w:cs="Arial"/>
          <w:b/>
          <w:szCs w:val="22"/>
        </w:rPr>
        <w:t xml:space="preserve"> </w:t>
      </w:r>
      <w:proofErr w:type="spellStart"/>
      <w:r>
        <w:rPr>
          <w:rFonts w:ascii="Verdana" w:hAnsi="Verdana" w:cs="Arial"/>
          <w:b/>
          <w:szCs w:val="22"/>
        </w:rPr>
        <w:t>przedsiębiorstw</w:t>
      </w:r>
      <w:proofErr w:type="spellEnd"/>
      <w:r>
        <w:rPr>
          <w:rFonts w:ascii="Verdana" w:hAnsi="Verdana" w:cs="Arial"/>
          <w:b/>
          <w:szCs w:val="22"/>
        </w:rPr>
        <w:t xml:space="preserve"> </w:t>
      </w:r>
      <w:proofErr w:type="spellStart"/>
      <w:r>
        <w:rPr>
          <w:rFonts w:ascii="Verdana" w:hAnsi="Verdana" w:cs="Arial"/>
          <w:b/>
          <w:szCs w:val="22"/>
        </w:rPr>
        <w:t>rolnych</w:t>
      </w:r>
      <w:proofErr w:type="spellEnd"/>
      <w:r w:rsidR="00763469">
        <w:rPr>
          <w:rFonts w:ascii="Verdana" w:hAnsi="Verdana" w:cs="Arial"/>
          <w:b/>
          <w:szCs w:val="22"/>
        </w:rPr>
        <w:br/>
      </w:r>
      <w:proofErr w:type="spellStart"/>
      <w:r>
        <w:rPr>
          <w:rFonts w:ascii="Verdana" w:hAnsi="Verdana" w:cs="Arial"/>
          <w:b/>
          <w:color w:val="009EE3"/>
          <w:sz w:val="20"/>
          <w:szCs w:val="20"/>
        </w:rPr>
        <w:t>niespełniających</w:t>
      </w:r>
      <w:proofErr w:type="spellEnd"/>
      <w:r>
        <w:rPr>
          <w:rFonts w:ascii="Verdana" w:hAnsi="Verdana" w:cs="Arial"/>
          <w:b/>
          <w:color w:val="009EE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09EE3"/>
          <w:sz w:val="20"/>
          <w:szCs w:val="20"/>
        </w:rPr>
        <w:t>wymogów</w:t>
      </w:r>
      <w:proofErr w:type="spellEnd"/>
      <w:r>
        <w:rPr>
          <w:rFonts w:ascii="Verdana" w:hAnsi="Verdana" w:cs="Arial"/>
          <w:b/>
          <w:color w:val="009EE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09EE3"/>
          <w:sz w:val="20"/>
          <w:szCs w:val="20"/>
        </w:rPr>
        <w:t>wzajemnej</w:t>
      </w:r>
      <w:proofErr w:type="spellEnd"/>
      <w:r>
        <w:rPr>
          <w:rFonts w:ascii="Verdana" w:hAnsi="Verdana" w:cs="Arial"/>
          <w:b/>
          <w:color w:val="009EE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09EE3"/>
          <w:sz w:val="20"/>
          <w:szCs w:val="20"/>
        </w:rPr>
        <w:t>zgodności</w:t>
      </w:r>
      <w:proofErr w:type="spellEnd"/>
      <w:r>
        <w:rPr>
          <w:rFonts w:ascii="Verdana" w:hAnsi="Verdana" w:cs="Arial"/>
          <w:b/>
          <w:color w:val="009EE3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b/>
          <w:color w:val="009EE3"/>
          <w:sz w:val="20"/>
          <w:szCs w:val="20"/>
        </w:rPr>
        <w:t>brak</w:t>
      </w:r>
      <w:proofErr w:type="spellEnd"/>
      <w:r>
        <w:rPr>
          <w:rFonts w:ascii="Verdana" w:hAnsi="Verdana" w:cs="Arial"/>
          <w:b/>
          <w:color w:val="009EE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09EE3"/>
          <w:sz w:val="20"/>
          <w:szCs w:val="20"/>
        </w:rPr>
        <w:t>cross-compliance</w:t>
      </w:r>
      <w:proofErr w:type="spellEnd"/>
      <w:r>
        <w:rPr>
          <w:rFonts w:ascii="Verdana" w:hAnsi="Verdana" w:cs="Arial"/>
          <w:b/>
          <w:color w:val="009EE3"/>
          <w:sz w:val="20"/>
          <w:szCs w:val="20"/>
        </w:rPr>
        <w:t>)</w:t>
      </w:r>
    </w:p>
    <w:p w14:paraId="4CA381C7" w14:textId="0348E6FB" w:rsidR="009F7B7A" w:rsidRPr="00A77F65" w:rsidRDefault="00317323" w:rsidP="00A77F65">
      <w:pPr>
        <w:tabs>
          <w:tab w:val="left" w:pos="2127"/>
        </w:tabs>
        <w:rPr>
          <w:rFonts w:ascii="Verdana" w:hAnsi="Verdana" w:cs="Arial"/>
          <w:sz w:val="14"/>
          <w:szCs w:val="14"/>
        </w:rPr>
      </w:pPr>
      <w:proofErr w:type="spellStart"/>
      <w:r>
        <w:rPr>
          <w:rFonts w:ascii="Verdana" w:hAnsi="Verdana" w:cs="Arial"/>
          <w:sz w:val="14"/>
          <w:szCs w:val="14"/>
        </w:rPr>
        <w:t>Przedsiębiorstwo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rolne</w:t>
      </w:r>
      <w:proofErr w:type="spellEnd"/>
      <w:r w:rsidR="007307DD" w:rsidRPr="00A77F65">
        <w:rPr>
          <w:rFonts w:ascii="Verdana" w:hAnsi="Verdana" w:cs="Arial"/>
          <w:sz w:val="14"/>
          <w:szCs w:val="14"/>
        </w:rPr>
        <w:t>:</w:t>
      </w:r>
      <w:r w:rsidR="009F7B7A" w:rsidRPr="00A77F65">
        <w:rPr>
          <w:rFonts w:ascii="Verdana" w:hAnsi="Verdana" w:cs="Arial"/>
          <w:sz w:val="14"/>
          <w:szCs w:val="14"/>
        </w:rPr>
        <w:t xml:space="preserve">  </w:t>
      </w:r>
      <w:r w:rsidR="00543F08">
        <w:rPr>
          <w:rFonts w:ascii="Verdana" w:hAnsi="Verdana" w:cs="Arial"/>
          <w:sz w:val="14"/>
          <w:szCs w:val="14"/>
        </w:rPr>
        <w:tab/>
      </w:r>
      <w:r w:rsidR="009F7B7A" w:rsidRPr="00A77F65">
        <w:rPr>
          <w:rFonts w:ascii="Verdana" w:hAnsi="Verdana" w:cs="Arial"/>
          <w:sz w:val="14"/>
          <w:szCs w:val="14"/>
        </w:rPr>
        <w:t>__________________________________________________________</w:t>
      </w:r>
      <w:r w:rsidR="00543F08">
        <w:rPr>
          <w:rFonts w:ascii="Verdana" w:hAnsi="Verdana" w:cs="Arial"/>
          <w:sz w:val="14"/>
          <w:szCs w:val="14"/>
        </w:rPr>
        <w:t>____________________</w:t>
      </w:r>
    </w:p>
    <w:p w14:paraId="659E9CFC" w14:textId="2243ECAA" w:rsidR="00123411" w:rsidRPr="00A77F65" w:rsidRDefault="00317323" w:rsidP="00A77F65">
      <w:pPr>
        <w:pStyle w:val="HervorhebungFett"/>
        <w:rPr>
          <w:rFonts w:ascii="Verdana" w:hAnsi="Verdana" w:cs="Arial"/>
          <w:b w:val="0"/>
          <w:sz w:val="14"/>
          <w:szCs w:val="14"/>
        </w:rPr>
      </w:pPr>
      <w:proofErr w:type="spellStart"/>
      <w:r>
        <w:rPr>
          <w:rFonts w:ascii="Verdana" w:hAnsi="Verdana" w:cs="Arial"/>
          <w:b w:val="0"/>
          <w:sz w:val="14"/>
          <w:szCs w:val="14"/>
        </w:rPr>
        <w:t>ulica</w:t>
      </w:r>
      <w:proofErr w:type="spellEnd"/>
      <w:r w:rsidR="009F7B7A" w:rsidRPr="00A77F65">
        <w:rPr>
          <w:rFonts w:ascii="Verdana" w:hAnsi="Verdana" w:cs="Arial"/>
          <w:b w:val="0"/>
          <w:sz w:val="14"/>
          <w:szCs w:val="14"/>
        </w:rPr>
        <w:t>: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9F7B7A" w:rsidRPr="00A77F65">
        <w:rPr>
          <w:rFonts w:ascii="Verdana" w:hAnsi="Verdana" w:cs="Arial"/>
          <w:b w:val="0"/>
          <w:sz w:val="14"/>
          <w:szCs w:val="14"/>
        </w:rPr>
        <w:t>_______________________________________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</w:t>
      </w:r>
    </w:p>
    <w:p w14:paraId="37B6890F" w14:textId="7CDA852F" w:rsidR="009F7B7A" w:rsidRPr="00A77F65" w:rsidRDefault="00317323" w:rsidP="00A77F65">
      <w:pPr>
        <w:pStyle w:val="HervorhebungFett"/>
        <w:tabs>
          <w:tab w:val="left" w:pos="2127"/>
        </w:tabs>
        <w:jc w:val="left"/>
        <w:rPr>
          <w:rFonts w:ascii="Verdana" w:hAnsi="Verdana" w:cs="Arial"/>
          <w:b w:val="0"/>
          <w:sz w:val="14"/>
          <w:szCs w:val="14"/>
        </w:rPr>
      </w:pPr>
      <w:proofErr w:type="spellStart"/>
      <w:r>
        <w:rPr>
          <w:rFonts w:ascii="Verdana" w:hAnsi="Verdana" w:cs="Arial"/>
          <w:b w:val="0"/>
          <w:sz w:val="14"/>
          <w:szCs w:val="14"/>
        </w:rPr>
        <w:t>kraj</w:t>
      </w:r>
      <w:proofErr w:type="spellEnd"/>
      <w:r w:rsidR="00123411" w:rsidRPr="00A77F65">
        <w:rPr>
          <w:rFonts w:ascii="Verdana" w:hAnsi="Verdana" w:cs="Arial"/>
          <w:b w:val="0"/>
          <w:sz w:val="14"/>
          <w:szCs w:val="14"/>
        </w:rPr>
        <w:t>:</w:t>
      </w:r>
      <w:r w:rsidR="009F7B7A" w:rsidRPr="00A77F65">
        <w:rPr>
          <w:rFonts w:ascii="Verdana" w:hAnsi="Verdana" w:cs="Arial"/>
          <w:b w:val="0"/>
          <w:sz w:val="14"/>
          <w:szCs w:val="14"/>
        </w:rPr>
        <w:t xml:space="preserve"> 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9F7B7A" w:rsidRPr="00A77F65">
        <w:rPr>
          <w:rFonts w:ascii="Verdana" w:hAnsi="Verdana" w:cs="Arial"/>
          <w:b w:val="0"/>
          <w:sz w:val="14"/>
          <w:szCs w:val="14"/>
        </w:rPr>
        <w:t>___________________________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___________________________________________________</w:t>
      </w:r>
    </w:p>
    <w:p w14:paraId="7924E1E3" w14:textId="7796DCC9" w:rsidR="00123411" w:rsidRPr="00A77F65" w:rsidRDefault="00317323" w:rsidP="00A77F65">
      <w:pPr>
        <w:pStyle w:val="HervorhebungFett"/>
        <w:tabs>
          <w:tab w:val="left" w:pos="2127"/>
        </w:tabs>
        <w:rPr>
          <w:rFonts w:ascii="Verdana" w:hAnsi="Verdana" w:cs="Arial"/>
          <w:b w:val="0"/>
          <w:sz w:val="14"/>
          <w:szCs w:val="14"/>
        </w:rPr>
      </w:pPr>
      <w:proofErr w:type="spellStart"/>
      <w:r>
        <w:rPr>
          <w:rFonts w:ascii="Verdana" w:hAnsi="Verdana" w:cs="Arial"/>
          <w:b w:val="0"/>
          <w:sz w:val="14"/>
          <w:szCs w:val="14"/>
        </w:rPr>
        <w:t>kod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sz w:val="14"/>
          <w:szCs w:val="14"/>
        </w:rPr>
        <w:t>pocztowy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 w:cs="Arial"/>
          <w:b w:val="0"/>
          <w:sz w:val="14"/>
          <w:szCs w:val="14"/>
        </w:rPr>
        <w:t>miejscowość</w:t>
      </w:r>
      <w:proofErr w:type="spellEnd"/>
      <w:r w:rsidR="00123411" w:rsidRPr="00A77F65">
        <w:rPr>
          <w:rFonts w:ascii="Verdana" w:hAnsi="Verdana" w:cs="Arial"/>
          <w:b w:val="0"/>
          <w:sz w:val="14"/>
          <w:szCs w:val="14"/>
        </w:rPr>
        <w:t xml:space="preserve">: 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9F7B7A" w:rsidRPr="00A77F65">
        <w:rPr>
          <w:rFonts w:ascii="Verdana" w:hAnsi="Verdana" w:cs="Arial"/>
          <w:b w:val="0"/>
          <w:sz w:val="14"/>
          <w:szCs w:val="14"/>
        </w:rPr>
        <w:t>_______________________________________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</w:t>
      </w:r>
      <w:r w:rsidR="009F7B7A" w:rsidRPr="00A77F65">
        <w:rPr>
          <w:rFonts w:ascii="Verdana" w:hAnsi="Verdana" w:cs="Arial"/>
          <w:b w:val="0"/>
          <w:sz w:val="14"/>
          <w:szCs w:val="14"/>
        </w:rPr>
        <w:tab/>
      </w:r>
    </w:p>
    <w:p w14:paraId="70B4CF26" w14:textId="2083DFEF" w:rsidR="009F7B7A" w:rsidRPr="00A77F65" w:rsidRDefault="00317323" w:rsidP="00A77F65">
      <w:pPr>
        <w:pStyle w:val="HervorhebungFett"/>
        <w:tabs>
          <w:tab w:val="left" w:pos="1620"/>
        </w:tabs>
        <w:spacing w:line="240" w:lineRule="auto"/>
        <w:rPr>
          <w:rFonts w:ascii="Verdana" w:hAnsi="Verdana" w:cs="Arial"/>
          <w:b w:val="0"/>
          <w:sz w:val="14"/>
          <w:szCs w:val="14"/>
        </w:rPr>
      </w:pPr>
      <w:proofErr w:type="spellStart"/>
      <w:r>
        <w:rPr>
          <w:rFonts w:ascii="Verdana" w:hAnsi="Verdana" w:cs="Arial"/>
          <w:b w:val="0"/>
          <w:sz w:val="14"/>
          <w:szCs w:val="14"/>
        </w:rPr>
        <w:t>obszar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NUTS-II</w:t>
      </w:r>
      <w:r w:rsidR="009F7B7A" w:rsidRPr="00A77F65">
        <w:rPr>
          <w:rFonts w:ascii="Verdana" w:hAnsi="Verdana" w:cs="Arial"/>
          <w:b w:val="0"/>
          <w:sz w:val="14"/>
          <w:szCs w:val="14"/>
        </w:rPr>
        <w:t>*</w:t>
      </w:r>
      <w:r w:rsidR="007307DD" w:rsidRPr="00A77F65">
        <w:rPr>
          <w:rFonts w:ascii="Verdana" w:hAnsi="Verdana" w:cs="Arial"/>
          <w:b w:val="0"/>
          <w:sz w:val="14"/>
          <w:szCs w:val="14"/>
        </w:rPr>
        <w:t>:</w:t>
      </w:r>
      <w:r w:rsidR="009F7B7A" w:rsidRPr="00A77F65">
        <w:rPr>
          <w:rFonts w:ascii="Verdana" w:hAnsi="Verdana" w:cs="Arial"/>
          <w:b w:val="0"/>
          <w:sz w:val="14"/>
          <w:szCs w:val="14"/>
        </w:rPr>
        <w:t xml:space="preserve"> 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9F7B7A" w:rsidRPr="00A77F65">
        <w:rPr>
          <w:rFonts w:ascii="Verdana" w:hAnsi="Verdana" w:cs="Arial"/>
          <w:b w:val="0"/>
          <w:sz w:val="14"/>
          <w:szCs w:val="14"/>
        </w:rPr>
        <w:t>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___________________________________________________________</w:t>
      </w:r>
    </w:p>
    <w:p w14:paraId="637BE8AD" w14:textId="0F681048" w:rsidR="009F7B7A" w:rsidRPr="00A77F65" w:rsidRDefault="00317323" w:rsidP="009F7B7A">
      <w:pPr>
        <w:pStyle w:val="HervorhebungFett"/>
        <w:spacing w:before="120" w:after="120" w:line="220" w:lineRule="atLeast"/>
        <w:rPr>
          <w:rFonts w:ascii="Verdana" w:hAnsi="Verdana" w:cs="Arial"/>
          <w:b w:val="0"/>
          <w:sz w:val="14"/>
          <w:szCs w:val="14"/>
        </w:rPr>
      </w:pPr>
      <w:proofErr w:type="spellStart"/>
      <w:r>
        <w:rPr>
          <w:rFonts w:ascii="Verdana" w:hAnsi="Verdana" w:cs="Arial"/>
          <w:b w:val="0"/>
          <w:sz w:val="14"/>
          <w:szCs w:val="14"/>
        </w:rPr>
        <w:t>dotyczące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sz w:val="14"/>
          <w:szCs w:val="14"/>
        </w:rPr>
        <w:t>zrównoważonej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sz w:val="14"/>
          <w:szCs w:val="14"/>
        </w:rPr>
        <w:t>uprawy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sz w:val="14"/>
          <w:szCs w:val="14"/>
        </w:rPr>
        <w:t>biomasy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w </w:t>
      </w:r>
      <w:proofErr w:type="spellStart"/>
      <w:r>
        <w:rPr>
          <w:rFonts w:ascii="Verdana" w:hAnsi="Verdana" w:cs="Arial"/>
          <w:b w:val="0"/>
          <w:sz w:val="14"/>
          <w:szCs w:val="14"/>
        </w:rPr>
        <w:t>myśl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sz w:val="14"/>
          <w:szCs w:val="14"/>
        </w:rPr>
        <w:t>Dyrektywy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(UE) 2018/2001 </w:t>
      </w:r>
      <w:proofErr w:type="spellStart"/>
      <w:r>
        <w:rPr>
          <w:rFonts w:ascii="Verdana" w:hAnsi="Verdana" w:cs="Arial"/>
          <w:b w:val="0"/>
          <w:sz w:val="14"/>
          <w:szCs w:val="14"/>
        </w:rPr>
        <w:t>oraz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b w:val="0"/>
          <w:sz w:val="14"/>
          <w:szCs w:val="14"/>
        </w:rPr>
        <w:t>zgodnie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z </w:t>
      </w:r>
      <w:proofErr w:type="spellStart"/>
      <w:r>
        <w:rPr>
          <w:rFonts w:ascii="Verdana" w:hAnsi="Verdana" w:cs="Arial"/>
          <w:b w:val="0"/>
          <w:sz w:val="14"/>
          <w:szCs w:val="14"/>
        </w:rPr>
        <w:t>wymogami</w:t>
      </w:r>
      <w:proofErr w:type="spellEnd"/>
      <w:r>
        <w:rPr>
          <w:rFonts w:ascii="Verdana" w:hAnsi="Verdana" w:cs="Arial"/>
          <w:b w:val="0"/>
          <w:sz w:val="14"/>
          <w:szCs w:val="14"/>
        </w:rPr>
        <w:t xml:space="preserve"> REDcert</w:t>
      </w:r>
      <w:r>
        <w:rPr>
          <w:rFonts w:ascii="Verdana" w:hAnsi="Verdana" w:cs="Arial"/>
          <w:b w:val="0"/>
          <w:sz w:val="14"/>
          <w:szCs w:val="14"/>
          <w:vertAlign w:val="superscript"/>
        </w:rPr>
        <w:t>2</w:t>
      </w:r>
      <w:r>
        <w:rPr>
          <w:rFonts w:ascii="Verdana" w:hAnsi="Verdana" w:cs="Arial"/>
          <w:b w:val="0"/>
          <w:sz w:val="14"/>
          <w:szCs w:val="14"/>
        </w:rPr>
        <w:t xml:space="preserve"> </w:t>
      </w:r>
      <w:r w:rsidR="009F7B7A" w:rsidRPr="00A77F65">
        <w:rPr>
          <w:rFonts w:ascii="Verdana" w:hAnsi="Verdana" w:cs="Arial"/>
          <w:b w:val="0"/>
          <w:sz w:val="14"/>
          <w:szCs w:val="14"/>
        </w:rPr>
        <w:t xml:space="preserve"> </w:t>
      </w:r>
    </w:p>
    <w:p w14:paraId="239A2910" w14:textId="630EA2F0" w:rsidR="009F7B7A" w:rsidRPr="00A77F65" w:rsidRDefault="00317323" w:rsidP="009F7B7A">
      <w:pPr>
        <w:pStyle w:val="HervorhebungFett"/>
        <w:spacing w:before="240" w:after="120"/>
        <w:rPr>
          <w:rFonts w:ascii="Verdana" w:hAnsi="Verdana" w:cs="Arial"/>
          <w:b w:val="0"/>
          <w:sz w:val="14"/>
          <w:szCs w:val="14"/>
        </w:rPr>
      </w:pPr>
      <w:r>
        <w:rPr>
          <w:rFonts w:ascii="Verdana" w:hAnsi="Verdana" w:cs="Arial"/>
          <w:b w:val="0"/>
          <w:sz w:val="14"/>
          <w:szCs w:val="14"/>
        </w:rPr>
        <w:t>Odbiorca</w:t>
      </w:r>
      <w:r w:rsidR="009F7B7A" w:rsidRPr="00A77F65">
        <w:rPr>
          <w:rFonts w:ascii="Verdana" w:hAnsi="Verdana" w:cs="Arial"/>
          <w:b w:val="0"/>
          <w:sz w:val="14"/>
          <w:szCs w:val="14"/>
        </w:rPr>
        <w:t>:____________________________________________________________________________</w:t>
      </w:r>
    </w:p>
    <w:p w14:paraId="62DA5CBE" w14:textId="59953FF7" w:rsidR="007307DD" w:rsidRPr="00317323" w:rsidRDefault="00317323" w:rsidP="009F7B7A">
      <w:pPr>
        <w:spacing w:line="240" w:lineRule="atLeast"/>
        <w:rPr>
          <w:rFonts w:ascii="Verdana" w:hAnsi="Verdana" w:cs="Arial"/>
          <w:sz w:val="14"/>
          <w:szCs w:val="14"/>
        </w:rPr>
      </w:pPr>
      <w:proofErr w:type="spellStart"/>
      <w:r>
        <w:rPr>
          <w:rFonts w:ascii="Verdana" w:hAnsi="Verdana" w:cs="Arial"/>
          <w:sz w:val="14"/>
          <w:szCs w:val="14"/>
        </w:rPr>
        <w:t>Uprawiana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przeze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mnie</w:t>
      </w:r>
      <w:proofErr w:type="spellEnd"/>
      <w:r>
        <w:rPr>
          <w:rFonts w:ascii="Verdana" w:hAnsi="Verdana" w:cs="Arial"/>
          <w:sz w:val="14"/>
          <w:szCs w:val="14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</w:rPr>
        <w:t>dostarczona</w:t>
      </w:r>
      <w:proofErr w:type="spellEnd"/>
      <w:r>
        <w:rPr>
          <w:rFonts w:ascii="Verdana" w:hAnsi="Verdana" w:cs="Arial"/>
          <w:sz w:val="14"/>
          <w:szCs w:val="14"/>
        </w:rPr>
        <w:t xml:space="preserve"> i </w:t>
      </w:r>
      <w:proofErr w:type="spellStart"/>
      <w:r>
        <w:rPr>
          <w:rFonts w:ascii="Verdana" w:hAnsi="Verdana" w:cs="Arial"/>
          <w:sz w:val="14"/>
          <w:szCs w:val="14"/>
        </w:rPr>
        <w:t>szczegółowo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opisana</w:t>
      </w:r>
      <w:proofErr w:type="spellEnd"/>
      <w:r>
        <w:rPr>
          <w:rFonts w:ascii="Verdana" w:hAnsi="Verdana" w:cs="Arial"/>
          <w:sz w:val="14"/>
          <w:szCs w:val="14"/>
        </w:rPr>
        <w:t xml:space="preserve"> w </w:t>
      </w:r>
      <w:proofErr w:type="spellStart"/>
      <w:r>
        <w:rPr>
          <w:rFonts w:ascii="Verdana" w:hAnsi="Verdana" w:cs="Arial"/>
          <w:sz w:val="14"/>
          <w:szCs w:val="14"/>
        </w:rPr>
        <w:t>punkcie</w:t>
      </w:r>
      <w:proofErr w:type="spellEnd"/>
      <w:r>
        <w:rPr>
          <w:rFonts w:ascii="Verdana" w:hAnsi="Verdana" w:cs="Arial"/>
          <w:sz w:val="14"/>
          <w:szCs w:val="14"/>
        </w:rPr>
        <w:t xml:space="preserve"> 1 </w:t>
      </w:r>
      <w:proofErr w:type="spellStart"/>
      <w:r>
        <w:rPr>
          <w:rFonts w:ascii="Verdana" w:hAnsi="Verdana" w:cs="Arial"/>
          <w:sz w:val="14"/>
          <w:szCs w:val="14"/>
        </w:rPr>
        <w:t>biomasa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pochodząca</w:t>
      </w:r>
      <w:proofErr w:type="spellEnd"/>
      <w:r>
        <w:rPr>
          <w:rFonts w:ascii="Verdana" w:hAnsi="Verdana" w:cs="Arial"/>
          <w:sz w:val="14"/>
          <w:szCs w:val="14"/>
        </w:rPr>
        <w:t xml:space="preserve"> z </w:t>
      </w:r>
      <w:proofErr w:type="spellStart"/>
      <w:r>
        <w:rPr>
          <w:rFonts w:ascii="Verdana" w:hAnsi="Verdana" w:cs="Arial"/>
          <w:sz w:val="14"/>
          <w:szCs w:val="14"/>
        </w:rPr>
        <w:t>roku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zbiorów</w:t>
      </w:r>
      <w:proofErr w:type="spellEnd"/>
      <w:r>
        <w:rPr>
          <w:rFonts w:ascii="Verdana" w:hAnsi="Verdana" w:cs="Arial"/>
          <w:sz w:val="14"/>
          <w:szCs w:val="14"/>
        </w:rPr>
        <w:t xml:space="preserve"> ______ </w:t>
      </w:r>
      <w:proofErr w:type="spellStart"/>
      <w:r>
        <w:rPr>
          <w:rFonts w:ascii="Verdana" w:hAnsi="Verdana" w:cs="Arial"/>
          <w:sz w:val="14"/>
          <w:szCs w:val="14"/>
        </w:rPr>
        <w:t>spełnia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wymagania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Dyrektywy</w:t>
      </w:r>
      <w:proofErr w:type="spellEnd"/>
      <w:r>
        <w:rPr>
          <w:rFonts w:ascii="Verdana" w:hAnsi="Verdana" w:cs="Arial"/>
          <w:sz w:val="14"/>
          <w:szCs w:val="14"/>
        </w:rPr>
        <w:t xml:space="preserve"> (UE) 2018/2001 </w:t>
      </w:r>
      <w:proofErr w:type="spellStart"/>
      <w:r>
        <w:rPr>
          <w:rFonts w:ascii="Verdana" w:hAnsi="Verdana" w:cs="Arial"/>
          <w:sz w:val="14"/>
          <w:szCs w:val="14"/>
        </w:rPr>
        <w:t>oraz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ewentualnie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wymagania</w:t>
      </w:r>
      <w:proofErr w:type="spellEnd"/>
      <w:r>
        <w:rPr>
          <w:rFonts w:ascii="Verdana" w:hAnsi="Verdana" w:cs="Arial"/>
          <w:sz w:val="14"/>
          <w:szCs w:val="14"/>
        </w:rPr>
        <w:t xml:space="preserve"> REDcert</w:t>
      </w:r>
      <w:r>
        <w:rPr>
          <w:rFonts w:ascii="Verdana" w:hAnsi="Verdana" w:cs="Arial"/>
          <w:sz w:val="14"/>
          <w:szCs w:val="14"/>
          <w:vertAlign w:val="superscript"/>
        </w:rPr>
        <w:t>2</w:t>
      </w:r>
      <w:r>
        <w:rPr>
          <w:rFonts w:ascii="Verdana" w:hAnsi="Verdana" w:cs="Arial"/>
          <w:sz w:val="14"/>
          <w:szCs w:val="14"/>
        </w:rPr>
        <w:t xml:space="preserve">. </w:t>
      </w:r>
      <w:proofErr w:type="spellStart"/>
      <w:r>
        <w:rPr>
          <w:rFonts w:ascii="Verdana" w:hAnsi="Verdana" w:cs="Arial"/>
          <w:sz w:val="14"/>
          <w:szCs w:val="14"/>
        </w:rPr>
        <w:t>Stosowne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potwierdzenia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są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dostępne</w:t>
      </w:r>
      <w:proofErr w:type="spellEnd"/>
      <w:r>
        <w:rPr>
          <w:rFonts w:ascii="Verdana" w:hAnsi="Verdana" w:cs="Arial"/>
          <w:sz w:val="14"/>
          <w:szCs w:val="14"/>
        </w:rPr>
        <w:t>.</w:t>
      </w:r>
    </w:p>
    <w:p w14:paraId="6C261A16" w14:textId="3726BC1B" w:rsidR="009F7B7A" w:rsidRPr="00A77F65" w:rsidRDefault="00317323" w:rsidP="00A77F65">
      <w:pPr>
        <w:spacing w:before="60" w:line="240" w:lineRule="atLeas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(</w:t>
      </w:r>
      <w:proofErr w:type="spellStart"/>
      <w:r>
        <w:rPr>
          <w:rFonts w:ascii="Verdana" w:hAnsi="Verdana" w:cs="Arial"/>
          <w:sz w:val="14"/>
          <w:szCs w:val="14"/>
        </w:rPr>
        <w:t>właściwe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proszę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zaznaczyć</w:t>
      </w:r>
      <w:proofErr w:type="spellEnd"/>
      <w:r>
        <w:rPr>
          <w:rFonts w:ascii="Verdana" w:hAnsi="Verdana" w:cs="Arial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</w:rPr>
        <w:t>krzyżykiem</w:t>
      </w:r>
      <w:proofErr w:type="spellEnd"/>
      <w:r w:rsidR="009F7B7A" w:rsidRPr="00A77F65">
        <w:rPr>
          <w:rFonts w:ascii="Verdana" w:hAnsi="Verdana" w:cs="Arial"/>
          <w:sz w:val="14"/>
          <w:szCs w:val="1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11"/>
        <w:gridCol w:w="7343"/>
      </w:tblGrid>
      <w:tr w:rsidR="009F7B7A" w:rsidRPr="00543F08" w14:paraId="422E86D6" w14:textId="77777777" w:rsidTr="00947FF6">
        <w:tc>
          <w:tcPr>
            <w:tcW w:w="924" w:type="dxa"/>
            <w:shd w:val="clear" w:color="auto" w:fill="auto"/>
          </w:tcPr>
          <w:p w14:paraId="0CC39E94" w14:textId="77777777" w:rsidR="007F44A9" w:rsidRPr="00A77F65" w:rsidRDefault="007F44A9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A74C7C" w14:textId="77777777" w:rsidR="009F7B7A" w:rsidRPr="00A77F65" w:rsidRDefault="009F7B7A" w:rsidP="00A77F65">
            <w:pPr>
              <w:spacing w:line="20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</w:tcPr>
          <w:p w14:paraId="782E1E24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1C4736E7" w14:textId="7E74B24D" w:rsidR="009F7B7A" w:rsidRPr="00A77F65" w:rsidRDefault="00763469" w:rsidP="00A77F65">
            <w:pPr>
              <w:pStyle w:val="TabelleAbsatz"/>
              <w:spacing w:before="0" w:line="20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proofErr w:type="spellStart"/>
            <w:r w:rsidR="00317323">
              <w:rPr>
                <w:rFonts w:ascii="Verdana" w:hAnsi="Verdana" w:cs="Arial"/>
                <w:b/>
                <w:sz w:val="14"/>
                <w:szCs w:val="14"/>
              </w:rPr>
              <w:t>lub</w:t>
            </w:r>
            <w:proofErr w:type="spellEnd"/>
          </w:p>
          <w:p w14:paraId="4698F9D7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52AD2510" w14:textId="77777777" w:rsidR="007307DD" w:rsidRPr="00A77F65" w:rsidRDefault="007307DD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FB9DED" w14:textId="77777777" w:rsidR="007307DD" w:rsidRPr="00A77F65" w:rsidRDefault="007307DD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11FE14" w14:textId="42E63722" w:rsidR="007307DD" w:rsidRPr="00A77F65" w:rsidRDefault="007307DD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shd w:val="clear" w:color="auto" w:fill="auto"/>
          </w:tcPr>
          <w:p w14:paraId="144D2E05" w14:textId="04AE9D6D" w:rsidR="009F7B7A" w:rsidRPr="00A77F65" w:rsidRDefault="00317323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Oświadczenie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wszystkich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rodzajów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np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rzepak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pszenica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mojego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przedsiębiorstwa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  <w:p w14:paraId="6FEB26E4" w14:textId="77777777" w:rsidR="007F44A9" w:rsidRPr="00A77F65" w:rsidRDefault="007F44A9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</w:p>
          <w:p w14:paraId="701CF5BE" w14:textId="7F380506" w:rsidR="007307DD" w:rsidRPr="00A77F65" w:rsidRDefault="00307CF7" w:rsidP="00A77F65">
            <w:pPr>
              <w:pStyle w:val="TabelleAbsatz"/>
              <w:spacing w:before="40" w:line="20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Oświadczenie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składa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następujących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rodzajów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proszę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wymienić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):</w:t>
            </w:r>
          </w:p>
          <w:p w14:paraId="2B3FF80F" w14:textId="74EE2C0D" w:rsidR="009F7B7A" w:rsidRPr="00A77F65" w:rsidRDefault="009F7B7A" w:rsidP="00A77F65">
            <w:pPr>
              <w:pStyle w:val="TabelleAbsatz"/>
              <w:spacing w:after="60"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__________________________</w:t>
            </w:r>
          </w:p>
          <w:p w14:paraId="28BD638F" w14:textId="572E348B" w:rsidR="007307DD" w:rsidRPr="00A77F65" w:rsidRDefault="00307CF7" w:rsidP="00A77F65">
            <w:pPr>
              <w:pStyle w:val="TabelleAbsatz"/>
              <w:spacing w:before="160"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Oświadczenie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składa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następujących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pozostałości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rolniczych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resztek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pożniwnych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czym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istnieje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zgodność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artykułem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29.2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Dyrektywy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(UE) 2018/2001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proszę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wymienić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):</w:t>
            </w:r>
          </w:p>
          <w:p w14:paraId="501C1B69" w14:textId="611362B9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 xml:space="preserve">_______________________________________________________ </w:t>
            </w:r>
          </w:p>
          <w:p w14:paraId="7C4019E6" w14:textId="51391DCD" w:rsidR="00603C85" w:rsidRPr="00A77F65" w:rsidRDefault="00307CF7" w:rsidP="00A77F65">
            <w:pPr>
              <w:pStyle w:val="TabelleAbsatz"/>
              <w:spacing w:after="60" w:line="20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powierzchnie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wyłączenia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oznaczenie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działki</w:t>
            </w:r>
            <w:proofErr w:type="spellEnd"/>
            <w:r w:rsidR="00603C85" w:rsidRPr="00A77F65">
              <w:rPr>
                <w:rFonts w:ascii="Verdana" w:hAnsi="Verdana" w:cs="Arial"/>
                <w:sz w:val="14"/>
                <w:szCs w:val="14"/>
              </w:rPr>
              <w:t>:__________________________</w:t>
            </w:r>
          </w:p>
        </w:tc>
      </w:tr>
      <w:tr w:rsidR="009F7B7A" w:rsidRPr="00543F08" w14:paraId="0094D102" w14:textId="77777777" w:rsidTr="00947FF6">
        <w:tc>
          <w:tcPr>
            <w:tcW w:w="924" w:type="dxa"/>
            <w:shd w:val="clear" w:color="auto" w:fill="auto"/>
          </w:tcPr>
          <w:p w14:paraId="0DF7AA5E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</w:tcPr>
          <w:p w14:paraId="714F9DD4" w14:textId="77777777" w:rsidR="009F7B7A" w:rsidRPr="00A77F65" w:rsidRDefault="009F7B7A" w:rsidP="00A77F65">
            <w:pPr>
              <w:pStyle w:val="TabelleAbsatz"/>
              <w:spacing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shd w:val="clear" w:color="auto" w:fill="auto"/>
          </w:tcPr>
          <w:p w14:paraId="1666CB60" w14:textId="4B6E9FC2" w:rsidR="009F7B7A" w:rsidRPr="00A77F65" w:rsidRDefault="002B1C34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pochodzi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które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już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były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takimi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gruntami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przed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01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stycznia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2008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Ponadto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nie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pochodzi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zasługujących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ochronę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(art. 29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Dyrektywy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(UE) 2018/2001),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które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zostały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przekształcone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dniu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01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stycznia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2008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Jeżeli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dniu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01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stycznia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2008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dokonano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dopuszczalnych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zmian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użytkowania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punkcie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dokonano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jednoznacznego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wyłączenia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odpowiednich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idące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nimi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parze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emisje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zostały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uwzględnione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ramach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własnych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obliczeń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emisji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gazów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cieplarnianych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takim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przypadku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nie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możliwości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korzystania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standardowych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).</w:t>
            </w:r>
          </w:p>
        </w:tc>
      </w:tr>
      <w:tr w:rsidR="009F7B7A" w:rsidRPr="00543F08" w14:paraId="4534B3FC" w14:textId="77777777" w:rsidTr="00947FF6">
        <w:tc>
          <w:tcPr>
            <w:tcW w:w="924" w:type="dxa"/>
            <w:shd w:val="clear" w:color="auto" w:fill="auto"/>
          </w:tcPr>
          <w:p w14:paraId="6822F6DE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</w:tcPr>
          <w:p w14:paraId="206584E2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auto"/>
          </w:tcPr>
          <w:p w14:paraId="71A7960F" w14:textId="35E0F0BC" w:rsidR="009F7B7A" w:rsidRPr="00A77F65" w:rsidRDefault="002B1C34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pochodzi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znajdujących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terenach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objętych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ochroną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wyłącznie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rezerwaty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przyrody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bez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rezerwatów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wodnych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), 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których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zezwala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na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działalność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związaną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ziemi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Przestrzega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poleceń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odnoszących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się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obszarów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chronionych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9F7B7A" w:rsidRPr="00543F08" w14:paraId="389D6ED8" w14:textId="77777777" w:rsidTr="00947FF6">
        <w:tc>
          <w:tcPr>
            <w:tcW w:w="924" w:type="dxa"/>
            <w:tcBorders>
              <w:bottom w:val="nil"/>
            </w:tcBorders>
            <w:shd w:val="clear" w:color="auto" w:fill="auto"/>
          </w:tcPr>
          <w:p w14:paraId="11E9B22D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bottom w:val="nil"/>
            </w:tcBorders>
            <w:shd w:val="clear" w:color="auto" w:fill="auto"/>
          </w:tcPr>
          <w:p w14:paraId="3B3C9041" w14:textId="77777777" w:rsidR="00C079E1" w:rsidRPr="00A77F65" w:rsidRDefault="00C079E1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A1A4256" w14:textId="4A3DADAD" w:rsidR="00371153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4D6523D7" w14:textId="599938F8" w:rsidR="00C079E1" w:rsidRPr="00A77F65" w:rsidRDefault="002B1C34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sz w:val="14"/>
                <w:szCs w:val="14"/>
              </w:rPr>
              <w:t>lub</w:t>
            </w:r>
            <w:proofErr w:type="spellEnd"/>
          </w:p>
        </w:tc>
        <w:tc>
          <w:tcPr>
            <w:tcW w:w="7343" w:type="dxa"/>
            <w:tcBorders>
              <w:bottom w:val="nil"/>
            </w:tcBorders>
            <w:shd w:val="clear" w:color="auto" w:fill="auto"/>
          </w:tcPr>
          <w:p w14:paraId="7C5C9817" w14:textId="77777777" w:rsidR="002B1C34" w:rsidRDefault="002B1C34" w:rsidP="002B1C34">
            <w:pPr>
              <w:pStyle w:val="TabelleAbsatz"/>
              <w:spacing w:before="0" w:line="20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Wypełniam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wymagania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REDcert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dotyczące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produkcji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zrównoważonej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</w:p>
          <w:p w14:paraId="3C1CD17D" w14:textId="0743A64A" w:rsidR="009F7B7A" w:rsidRPr="00A77F65" w:rsidRDefault="002B1C34" w:rsidP="002B1C34">
            <w:pPr>
              <w:pStyle w:val="TabelleAbsatz"/>
              <w:spacing w:before="0" w:line="200" w:lineRule="atLeas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Dokument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REDcert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-UE „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zasady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systemowe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dotyczące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wytwarzania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biopaliw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biopłynów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paliw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“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aktualnej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wersji</w:t>
            </w:r>
            <w:proofErr w:type="spellEnd"/>
          </w:p>
        </w:tc>
      </w:tr>
      <w:tr w:rsidR="009F7B7A" w:rsidRPr="00543F08" w14:paraId="7AE1B95B" w14:textId="77777777" w:rsidTr="00947FF6">
        <w:tc>
          <w:tcPr>
            <w:tcW w:w="924" w:type="dxa"/>
            <w:tcBorders>
              <w:top w:val="nil"/>
            </w:tcBorders>
            <w:shd w:val="clear" w:color="auto" w:fill="auto"/>
          </w:tcPr>
          <w:p w14:paraId="0AB2246C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auto"/>
          </w:tcPr>
          <w:p w14:paraId="6F2BEF71" w14:textId="5DA4001A" w:rsidR="009F7B7A" w:rsidRPr="00A77F65" w:rsidRDefault="009F7B7A" w:rsidP="00A77F65">
            <w:pPr>
              <w:spacing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  <w:r w:rsidRPr="00A77F65">
              <w:rPr>
                <w:rFonts w:ascii="Verdana" w:hAnsi="Verdana" w:cs="Arial"/>
                <w:b/>
                <w:sz w:val="14"/>
                <w:szCs w:val="14"/>
              </w:rPr>
              <w:br/>
            </w:r>
          </w:p>
        </w:tc>
        <w:tc>
          <w:tcPr>
            <w:tcW w:w="73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98073" w14:textId="321F091A" w:rsidR="009F7B7A" w:rsidRPr="00A77F65" w:rsidRDefault="002B1C34" w:rsidP="002B1C34">
            <w:pPr>
              <w:spacing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Dokument </w:t>
            </w:r>
            <w:r w:rsidR="00A13C79" w:rsidRPr="00A77F65">
              <w:rPr>
                <w:rFonts w:ascii="Verdana" w:hAnsi="Verdana" w:cs="Arial"/>
                <w:sz w:val="14"/>
                <w:szCs w:val="14"/>
              </w:rPr>
              <w:t>REDcert</w:t>
            </w:r>
            <w:r w:rsidR="00804B56" w:rsidRPr="00A77F65">
              <w:rPr>
                <w:rFonts w:ascii="Verdana" w:hAnsi="Verdana" w:cs="Arial"/>
                <w:sz w:val="14"/>
                <w:szCs w:val="14"/>
                <w:vertAlign w:val="superscript"/>
              </w:rPr>
              <w:t>2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13C79" w:rsidRPr="00A77F65">
              <w:rPr>
                <w:rFonts w:ascii="Verdana" w:hAnsi="Verdana" w:cs="Arial"/>
                <w:sz w:val="14"/>
                <w:szCs w:val="14"/>
              </w:rPr>
              <w:t xml:space="preserve"> „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zasady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systemowe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dotyczące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wytwarzania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zakresie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produkcji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żywności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“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aktualnej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wersji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</w:p>
        </w:tc>
      </w:tr>
      <w:tr w:rsidR="009F7B7A" w:rsidRPr="00543F08" w14:paraId="5069BB97" w14:textId="77777777" w:rsidTr="00947FF6">
        <w:tc>
          <w:tcPr>
            <w:tcW w:w="924" w:type="dxa"/>
            <w:tcBorders>
              <w:bottom w:val="nil"/>
            </w:tcBorders>
            <w:shd w:val="clear" w:color="auto" w:fill="auto"/>
          </w:tcPr>
          <w:p w14:paraId="4090C262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bottom w:val="nil"/>
            </w:tcBorders>
            <w:shd w:val="clear" w:color="auto" w:fill="auto"/>
          </w:tcPr>
          <w:p w14:paraId="0C7DF9DA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7343" w:type="dxa"/>
            <w:tcBorders>
              <w:bottom w:val="nil"/>
            </w:tcBorders>
            <w:shd w:val="clear" w:color="auto" w:fill="auto"/>
          </w:tcPr>
          <w:p w14:paraId="57E6E846" w14:textId="33E4CC03" w:rsidR="009F7B7A" w:rsidRPr="00A77F65" w:rsidRDefault="002B1C34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Dokumentacja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miejsca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potwierdzenie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pomocą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ciągu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poligonowego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pomocą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porównywalnych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dokumentacji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dotyczących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zwartych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terenów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rolnych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działek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gruntowych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pól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płodozmianie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9F7B7A" w:rsidRPr="00543F08" w14:paraId="107536B0" w14:textId="77777777" w:rsidTr="00947FF6"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</w:tcPr>
          <w:p w14:paraId="034E7ADB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14:paraId="74CBE5B8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4D38AC98" w14:textId="7D371ABB" w:rsidR="009F7B7A" w:rsidRPr="00A77F65" w:rsidRDefault="002B1C34" w:rsidP="00A77F65">
            <w:pPr>
              <w:pStyle w:val="TabelleAbsatz"/>
              <w:spacing w:before="0" w:line="20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sz w:val="14"/>
                <w:szCs w:val="14"/>
              </w:rPr>
              <w:t>lub</w:t>
            </w:r>
            <w:proofErr w:type="spellEnd"/>
          </w:p>
        </w:tc>
        <w:tc>
          <w:tcPr>
            <w:tcW w:w="7343" w:type="dxa"/>
            <w:tcBorders>
              <w:top w:val="nil"/>
              <w:bottom w:val="nil"/>
            </w:tcBorders>
            <w:shd w:val="clear" w:color="auto" w:fill="auto"/>
          </w:tcPr>
          <w:p w14:paraId="12423197" w14:textId="515C1977" w:rsidR="009F7B7A" w:rsidRPr="00A77F65" w:rsidRDefault="002B1C34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…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dostępna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zawsze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istnieje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możliwość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wglądu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niej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9F7B7A" w:rsidRPr="00543F08" w14:paraId="5E933BFF" w14:textId="77777777" w:rsidTr="00947FF6"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FC6B1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65C74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59433" w14:textId="25BFE8E0" w:rsidR="009F7B7A" w:rsidRPr="00A77F65" w:rsidRDefault="002B1C34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…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dostępna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nabywcy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pierwotnego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dostarczonej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przeze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9F7B7A" w:rsidRPr="00543F08" w14:paraId="2D99CD14" w14:textId="77777777" w:rsidTr="00947FF6"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8CD0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3E5FA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5634" w14:textId="6E30897F" w:rsidR="009F7B7A" w:rsidRPr="00A77F65" w:rsidRDefault="002B1C34" w:rsidP="00A77F65">
            <w:pPr>
              <w:pStyle w:val="TabelleAbsatz"/>
              <w:spacing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obliczenia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bilansu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emisji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gazów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cieplarnianych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należy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zastosować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standardową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jeżeli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taka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dostępna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jeżeli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zastosowanie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jest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dopuszczalne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(art. 29/31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Dyrektywy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(UE) 2018/2001,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zatwierdzoną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przez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właściwe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organy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szacunkową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lub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wartość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NUTS2.</w:t>
            </w:r>
          </w:p>
        </w:tc>
      </w:tr>
      <w:tr w:rsidR="009F7B7A" w:rsidRPr="00543F08" w14:paraId="7423D762" w14:textId="77777777" w:rsidTr="00947FF6"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14:paraId="005D36FC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1313164D" w14:textId="77777777" w:rsidR="004921DC" w:rsidRPr="00A77F65" w:rsidRDefault="004921DC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t>REDcert</w:t>
            </w:r>
            <w:r w:rsidRPr="00A77F65">
              <w:rPr>
                <w:rFonts w:ascii="Verdana" w:hAnsi="Verdana" w:cs="Arial"/>
                <w:b/>
                <w:sz w:val="14"/>
                <w:szCs w:val="14"/>
                <w:vertAlign w:val="superscript"/>
              </w:rPr>
              <w:t>2</w:t>
            </w:r>
          </w:p>
          <w:p w14:paraId="5E4B36A7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343" w:type="dxa"/>
            <w:tcBorders>
              <w:top w:val="single" w:sz="4" w:space="0" w:color="auto"/>
            </w:tcBorders>
            <w:shd w:val="clear" w:color="auto" w:fill="auto"/>
          </w:tcPr>
          <w:p w14:paraId="067C9319" w14:textId="154FC3CE" w:rsidR="009F7B7A" w:rsidRPr="00A77F65" w:rsidRDefault="002B1C34" w:rsidP="00A77F65">
            <w:pPr>
              <w:pStyle w:val="TabelleAbsatz"/>
              <w:spacing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Dla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uprawy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zrównoważonej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biomasy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istnieje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możliwość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przedłożenia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poświadczeń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zgodnych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           z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wymogami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systemowymi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REDcert</w:t>
            </w:r>
            <w:r>
              <w:rPr>
                <w:rFonts w:ascii="Verdana" w:hAnsi="Verdana" w:cs="Arial"/>
                <w:sz w:val="14"/>
                <w:szCs w:val="14"/>
                <w:vertAlign w:val="superscript"/>
              </w:rPr>
              <w:t>2</w:t>
            </w:r>
            <w:r>
              <w:rPr>
                <w:rFonts w:ascii="Verdana" w:hAnsi="Verdana" w:cs="Arial"/>
                <w:sz w:val="14"/>
                <w:szCs w:val="14"/>
              </w:rPr>
              <w:t xml:space="preserve">. 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14:paraId="331F6174" w14:textId="77777777" w:rsidR="00947FF6" w:rsidRDefault="00947FF6" w:rsidP="00947FF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</w:rPr>
      </w:pPr>
      <w:proofErr w:type="spellStart"/>
      <w:r w:rsidRPr="00947FF6">
        <w:rPr>
          <w:rFonts w:ascii="Verdana" w:hAnsi="Verdana" w:cs="Arial"/>
          <w:b/>
          <w:bCs/>
          <w:sz w:val="14"/>
          <w:szCs w:val="14"/>
          <w:u w:val="single"/>
          <w:lang w:eastAsia="de-DE"/>
        </w:rPr>
        <w:t>Wskazówka</w:t>
      </w:r>
      <w:proofErr w:type="spellEnd"/>
      <w:r w:rsidRPr="00947FF6">
        <w:rPr>
          <w:rFonts w:ascii="Verdana" w:hAnsi="Verdana" w:cs="Arial"/>
          <w:b/>
          <w:bCs/>
          <w:sz w:val="14"/>
          <w:szCs w:val="14"/>
          <w:u w:val="single"/>
          <w:lang w:eastAsia="de-DE"/>
        </w:rPr>
        <w:t>:</w:t>
      </w:r>
      <w:r>
        <w:rPr>
          <w:rFonts w:ascii="Verdana" w:hAnsi="Verdana" w:cs="Arial"/>
          <w:b/>
          <w:bCs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Niniejszym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oświadczeniem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własnym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przedsiębiorstwo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wytwarzające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odpady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przyjmuje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do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wiadomości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że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audytorzy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zatwierdzonych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jednostek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certyfikujących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mogą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zweryfikować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przestrzeganie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wymogów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określonych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w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Dyrektywie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(UE) 2018/2001.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Należy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mieć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na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uwadze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że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audytorom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jednostek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certyfikujących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mogą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towarzyszyć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obserwujący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ich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pracę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audytorzy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Federalnego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Instytutu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Rolnictwa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i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Wyżywienia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.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Ponadto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zarówno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pracownikom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REDcert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jak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i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również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audytorom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zatwierdzonym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przez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REDcert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należy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zapewnić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możliwość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przeprowadzenia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kontroli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specjalnej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lub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audytu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eastAsia="de-DE"/>
        </w:rPr>
        <w:t>obserwacyjnego</w:t>
      </w:r>
      <w:proofErr w:type="spellEnd"/>
      <w:r>
        <w:rPr>
          <w:rFonts w:ascii="Verdana" w:hAnsi="Verdana" w:cs="Arial"/>
          <w:sz w:val="14"/>
          <w:szCs w:val="14"/>
          <w:lang w:eastAsia="de-DE"/>
        </w:rPr>
        <w:t>.</w:t>
      </w:r>
    </w:p>
    <w:p w14:paraId="11588B36" w14:textId="77777777" w:rsidR="00763469" w:rsidRPr="00704E92" w:rsidRDefault="00763469" w:rsidP="00763469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r w:rsidRPr="00704E92">
        <w:rPr>
          <w:rFonts w:ascii="Verdana" w:hAnsi="Verdana" w:cs="Arial"/>
          <w:sz w:val="14"/>
          <w:szCs w:val="14"/>
        </w:rPr>
        <w:t>_______________________________</w:t>
      </w:r>
      <w:r w:rsidRPr="00704E92">
        <w:rPr>
          <w:rFonts w:ascii="Verdana" w:hAnsi="Verdana" w:cs="Arial"/>
          <w:sz w:val="14"/>
          <w:szCs w:val="14"/>
        </w:rPr>
        <w:tab/>
      </w:r>
      <w:r w:rsidRPr="00704E92">
        <w:rPr>
          <w:rFonts w:ascii="Verdana" w:hAnsi="Verdana" w:cs="Arial"/>
          <w:sz w:val="14"/>
          <w:szCs w:val="14"/>
        </w:rPr>
        <w:tab/>
        <w:t>__________________________________</w:t>
      </w:r>
    </w:p>
    <w:p w14:paraId="61B11FD6" w14:textId="77777777" w:rsidR="002B1C34" w:rsidRPr="004E3E02" w:rsidRDefault="00947FF6" w:rsidP="002B1C34">
      <w:pPr>
        <w:tabs>
          <w:tab w:val="left" w:pos="4536"/>
        </w:tabs>
        <w:jc w:val="left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 xml:space="preserve">               </w:t>
      </w:r>
      <w:proofErr w:type="spellStart"/>
      <w:r>
        <w:rPr>
          <w:rFonts w:ascii="Verdana" w:hAnsi="Verdana" w:cs="Arial"/>
          <w:sz w:val="14"/>
          <w:szCs w:val="14"/>
        </w:rPr>
        <w:t>miejscowość</w:t>
      </w:r>
      <w:proofErr w:type="spellEnd"/>
      <w:r>
        <w:rPr>
          <w:rFonts w:ascii="Verdana" w:hAnsi="Verdana" w:cs="Arial"/>
          <w:sz w:val="14"/>
          <w:szCs w:val="14"/>
        </w:rPr>
        <w:t xml:space="preserve">, </w:t>
      </w:r>
      <w:proofErr w:type="spellStart"/>
      <w:r>
        <w:rPr>
          <w:rFonts w:ascii="Verdana" w:hAnsi="Verdana" w:cs="Arial"/>
          <w:sz w:val="14"/>
          <w:szCs w:val="14"/>
        </w:rPr>
        <w:t>data</w:t>
      </w:r>
      <w:proofErr w:type="spellEnd"/>
      <w:r w:rsidR="00763469" w:rsidRPr="00704E92">
        <w:rPr>
          <w:rFonts w:ascii="Verdana" w:hAnsi="Verdana" w:cs="Arial"/>
          <w:sz w:val="14"/>
          <w:szCs w:val="14"/>
        </w:rPr>
        <w:tab/>
      </w:r>
      <w:r w:rsidR="00763469" w:rsidRPr="00704E92">
        <w:rPr>
          <w:rFonts w:ascii="Verdana" w:hAnsi="Verdana" w:cs="Arial"/>
          <w:sz w:val="14"/>
          <w:szCs w:val="14"/>
        </w:rPr>
        <w:tab/>
      </w:r>
      <w:r w:rsidR="00763469">
        <w:rPr>
          <w:rFonts w:ascii="Verdana" w:hAnsi="Verdana" w:cs="Arial"/>
          <w:sz w:val="14"/>
          <w:szCs w:val="14"/>
        </w:rPr>
        <w:t xml:space="preserve">                       </w:t>
      </w:r>
      <w:proofErr w:type="spellStart"/>
      <w:r>
        <w:rPr>
          <w:rFonts w:ascii="Verdana" w:hAnsi="Verdana" w:cs="Arial"/>
          <w:sz w:val="14"/>
          <w:szCs w:val="14"/>
        </w:rPr>
        <w:t>podpis</w:t>
      </w:r>
      <w:proofErr w:type="spellEnd"/>
      <w:r w:rsidR="003B137D">
        <w:rPr>
          <w:rFonts w:ascii="Verdana" w:hAnsi="Verdana" w:cs="Arial"/>
          <w:sz w:val="14"/>
          <w:szCs w:val="14"/>
        </w:rPr>
        <w:br/>
      </w:r>
      <w:r w:rsidR="002B1C34" w:rsidRPr="004E3E02">
        <w:rPr>
          <w:rFonts w:ascii="Verdana" w:hAnsi="Verdana" w:cs="Arial"/>
          <w:sz w:val="12"/>
          <w:szCs w:val="12"/>
        </w:rPr>
        <w:t>*</w:t>
      </w:r>
      <w:r w:rsidR="002B1C34" w:rsidRPr="004E3E02">
        <w:rPr>
          <w:rFonts w:ascii="Verdana" w:hAnsi="Verdana"/>
          <w:sz w:val="12"/>
          <w:szCs w:val="12"/>
        </w:rPr>
        <w:t xml:space="preserve"> </w:t>
      </w:r>
      <w:proofErr w:type="spellStart"/>
      <w:r w:rsidR="002B1C34">
        <w:rPr>
          <w:rFonts w:ascii="Verdana" w:hAnsi="Verdana"/>
          <w:sz w:val="12"/>
          <w:szCs w:val="12"/>
        </w:rPr>
        <w:t>nazwa</w:t>
      </w:r>
      <w:proofErr w:type="spellEnd"/>
      <w:r w:rsidR="002B1C34">
        <w:rPr>
          <w:rFonts w:ascii="Verdana" w:hAnsi="Verdana"/>
          <w:sz w:val="12"/>
          <w:szCs w:val="12"/>
        </w:rPr>
        <w:t xml:space="preserve"> </w:t>
      </w:r>
      <w:proofErr w:type="spellStart"/>
      <w:r w:rsidR="002B1C34">
        <w:rPr>
          <w:rFonts w:ascii="Verdana" w:hAnsi="Verdana"/>
          <w:sz w:val="12"/>
          <w:szCs w:val="12"/>
        </w:rPr>
        <w:t>obszaru</w:t>
      </w:r>
      <w:proofErr w:type="spellEnd"/>
      <w:r w:rsidR="002B1C34">
        <w:rPr>
          <w:rFonts w:ascii="Verdana" w:hAnsi="Verdana"/>
          <w:sz w:val="12"/>
          <w:szCs w:val="12"/>
        </w:rPr>
        <w:t xml:space="preserve"> NUTS2, </w:t>
      </w:r>
      <w:proofErr w:type="spellStart"/>
      <w:r w:rsidR="002B1C34">
        <w:rPr>
          <w:rFonts w:ascii="Verdana" w:hAnsi="Verdana"/>
          <w:sz w:val="12"/>
          <w:szCs w:val="12"/>
        </w:rPr>
        <w:t>jeżeli</w:t>
      </w:r>
      <w:proofErr w:type="spellEnd"/>
      <w:r w:rsidR="002B1C34">
        <w:rPr>
          <w:rFonts w:ascii="Verdana" w:hAnsi="Verdana"/>
          <w:sz w:val="12"/>
          <w:szCs w:val="12"/>
        </w:rPr>
        <w:t xml:space="preserve"> </w:t>
      </w:r>
      <w:proofErr w:type="spellStart"/>
      <w:r w:rsidR="002B1C34">
        <w:rPr>
          <w:rFonts w:ascii="Verdana" w:hAnsi="Verdana"/>
          <w:sz w:val="12"/>
          <w:szCs w:val="12"/>
        </w:rPr>
        <w:t>jest</w:t>
      </w:r>
      <w:proofErr w:type="spellEnd"/>
      <w:r w:rsidR="002B1C34">
        <w:rPr>
          <w:rFonts w:ascii="Verdana" w:hAnsi="Verdana"/>
          <w:sz w:val="12"/>
          <w:szCs w:val="12"/>
        </w:rPr>
        <w:t xml:space="preserve"> </w:t>
      </w:r>
      <w:proofErr w:type="spellStart"/>
      <w:r w:rsidR="002B1C34">
        <w:rPr>
          <w:rFonts w:ascii="Verdana" w:hAnsi="Verdana"/>
          <w:sz w:val="12"/>
          <w:szCs w:val="12"/>
        </w:rPr>
        <w:t>znana</w:t>
      </w:r>
      <w:proofErr w:type="spellEnd"/>
      <w:r w:rsidR="002B1C34">
        <w:rPr>
          <w:rFonts w:ascii="Verdana" w:hAnsi="Verdana"/>
          <w:sz w:val="12"/>
          <w:szCs w:val="12"/>
        </w:rPr>
        <w:t xml:space="preserve">, </w:t>
      </w:r>
      <w:proofErr w:type="spellStart"/>
      <w:r w:rsidR="002B1C34">
        <w:rPr>
          <w:rFonts w:ascii="Verdana" w:hAnsi="Verdana"/>
          <w:sz w:val="12"/>
          <w:szCs w:val="12"/>
        </w:rPr>
        <w:t>lub</w:t>
      </w:r>
      <w:proofErr w:type="spellEnd"/>
      <w:r w:rsidR="002B1C34">
        <w:rPr>
          <w:rFonts w:ascii="Verdana" w:hAnsi="Verdana"/>
          <w:sz w:val="12"/>
          <w:szCs w:val="12"/>
        </w:rPr>
        <w:t xml:space="preserve"> do </w:t>
      </w:r>
      <w:proofErr w:type="spellStart"/>
      <w:r w:rsidR="002B1C34">
        <w:rPr>
          <w:rFonts w:ascii="Verdana" w:hAnsi="Verdana"/>
          <w:sz w:val="12"/>
          <w:szCs w:val="12"/>
        </w:rPr>
        <w:t>wypełnienia</w:t>
      </w:r>
      <w:proofErr w:type="spellEnd"/>
      <w:r w:rsidR="002B1C34">
        <w:rPr>
          <w:rFonts w:ascii="Verdana" w:hAnsi="Verdana"/>
          <w:sz w:val="12"/>
          <w:szCs w:val="12"/>
        </w:rPr>
        <w:t xml:space="preserve"> </w:t>
      </w:r>
      <w:proofErr w:type="spellStart"/>
      <w:r w:rsidR="002B1C34">
        <w:rPr>
          <w:rFonts w:ascii="Verdana" w:hAnsi="Verdana"/>
          <w:sz w:val="12"/>
          <w:szCs w:val="12"/>
        </w:rPr>
        <w:t>przez</w:t>
      </w:r>
      <w:proofErr w:type="spellEnd"/>
      <w:r w:rsidR="002B1C34">
        <w:rPr>
          <w:rFonts w:ascii="Verdana" w:hAnsi="Verdana"/>
          <w:sz w:val="12"/>
          <w:szCs w:val="12"/>
        </w:rPr>
        <w:t xml:space="preserve"> </w:t>
      </w:r>
      <w:proofErr w:type="spellStart"/>
      <w:r w:rsidR="002B1C34">
        <w:rPr>
          <w:rFonts w:ascii="Verdana" w:hAnsi="Verdana"/>
          <w:sz w:val="12"/>
          <w:szCs w:val="12"/>
        </w:rPr>
        <w:t>nabywcę</w:t>
      </w:r>
      <w:proofErr w:type="spellEnd"/>
      <w:r w:rsidR="002B1C34">
        <w:rPr>
          <w:rFonts w:ascii="Verdana" w:hAnsi="Verdana"/>
          <w:sz w:val="12"/>
          <w:szCs w:val="12"/>
        </w:rPr>
        <w:t xml:space="preserve"> </w:t>
      </w:r>
      <w:proofErr w:type="spellStart"/>
      <w:r w:rsidR="002B1C34">
        <w:rPr>
          <w:rFonts w:ascii="Verdana" w:hAnsi="Verdana"/>
          <w:sz w:val="12"/>
          <w:szCs w:val="12"/>
        </w:rPr>
        <w:t>pierwotnego</w:t>
      </w:r>
      <w:proofErr w:type="spellEnd"/>
      <w:r w:rsidR="002B1C34">
        <w:rPr>
          <w:rFonts w:ascii="Verdana" w:hAnsi="Verdana"/>
          <w:sz w:val="12"/>
          <w:szCs w:val="12"/>
        </w:rPr>
        <w:t>.</w:t>
      </w:r>
    </w:p>
    <w:p w14:paraId="42D27208" w14:textId="0E07F0E4" w:rsidR="00543F08" w:rsidRPr="00A77F65" w:rsidRDefault="00543F08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sectPr w:rsidR="00543F08" w:rsidRPr="00A77F65" w:rsidSect="00A77F65">
      <w:headerReference w:type="default" r:id="rId9"/>
      <w:footerReference w:type="default" r:id="rId10"/>
      <w:pgSz w:w="11906" w:h="16838"/>
      <w:pgMar w:top="1382" w:right="1418" w:bottom="36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A360" w14:textId="77777777" w:rsidR="00B959FE" w:rsidRDefault="00B959FE" w:rsidP="009F7B7A">
      <w:pPr>
        <w:spacing w:line="240" w:lineRule="auto"/>
      </w:pPr>
      <w:r>
        <w:separator/>
      </w:r>
    </w:p>
  </w:endnote>
  <w:endnote w:type="continuationSeparator" w:id="0">
    <w:p w14:paraId="1D52BFAB" w14:textId="77777777" w:rsidR="00B959FE" w:rsidRDefault="00B959FE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6E84" w14:textId="493969CF" w:rsidR="00DD5C79" w:rsidRDefault="00543F08" w:rsidP="00A77F65">
    <w:pPr>
      <w:pStyle w:val="Stopka"/>
      <w:tabs>
        <w:tab w:val="clear" w:pos="4536"/>
        <w:tab w:val="clear" w:pos="9072"/>
        <w:tab w:val="left" w:pos="6160"/>
      </w:tabs>
      <w:rPr>
        <w:sz w:val="18"/>
      </w:rPr>
    </w:pPr>
    <w:r w:rsidRPr="00655BA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D9DF20" wp14:editId="44432C59">
              <wp:simplePos x="0" y="0"/>
              <wp:positionH relativeFrom="column">
                <wp:posOffset>-24130</wp:posOffset>
              </wp:positionH>
              <wp:positionV relativeFrom="paragraph">
                <wp:posOffset>-203835</wp:posOffset>
              </wp:positionV>
              <wp:extent cx="5759450" cy="4127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412750"/>
                      </a:xfrm>
                      <a:prstGeom prst="rect">
                        <a:avLst/>
                      </a:prstGeom>
                      <a:solidFill>
                        <a:srgbClr val="009EE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4AE79" w14:textId="55733428" w:rsidR="00543F08" w:rsidRPr="00A77F65" w:rsidRDefault="00543F08" w:rsidP="00A77F65">
                          <w:pPr>
                            <w:spacing w:after="60" w:line="240" w:lineRule="atLeast"/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</w:t>
                          </w:r>
                          <w:proofErr w:type="spellEnd"/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-EU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/REDcert² </w:t>
                          </w:r>
                          <w:proofErr w:type="spellStart"/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Oświadczenie</w:t>
                          </w:r>
                          <w:proofErr w:type="spellEnd"/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własne</w:t>
                          </w:r>
                          <w:proofErr w:type="spellEnd"/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– </w:t>
                          </w:r>
                          <w:proofErr w:type="spellStart"/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brak</w:t>
                          </w:r>
                          <w:proofErr w:type="spellEnd"/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ross</w:t>
                          </w:r>
                          <w:r w:rsidR="006E0209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 w:rsidR="002B1C34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ompliance</w:t>
                          </w:r>
                          <w:proofErr w:type="spellEnd"/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           </w:t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A77F65">
                            <w:rPr>
                              <w:rFonts w:ascii="Verdana" w:hAnsi="Verdana" w:cs="Arial"/>
                              <w:color w:val="FFFFFF" w:themeColor="background1"/>
                              <w:sz w:val="14"/>
                              <w:szCs w:val="14"/>
                            </w:rPr>
                            <w:t>©</w:t>
                          </w:r>
                          <w:proofErr w:type="spellStart"/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</w:t>
                          </w:r>
                          <w:proofErr w:type="spellEnd"/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Vers. 2.0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Date: 01.07.202</w:t>
                          </w:r>
                          <w:r w:rsid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9pt;margin-top:-16.05pt;width:453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" fillcolor="#009ee3" stroked="f">
              <v:textbox>
                <w:txbxContent>
                  <w:p w14:paraId="7874AE79" w14:textId="55733428" w:rsidR="00543F08" w:rsidRPr="00A77F65" w:rsidRDefault="00543F08" w:rsidP="00A77F65">
                    <w:pPr>
                      <w:spacing w:after="60" w:line="240" w:lineRule="atLeast"/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</w:pPr>
                    <w:proofErr w:type="spellStart"/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</w:t>
                    </w:r>
                    <w:proofErr w:type="spellEnd"/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-EU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/REDcert² </w:t>
                    </w:r>
                    <w:proofErr w:type="spellStart"/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Oświadczenie</w:t>
                    </w:r>
                    <w:proofErr w:type="spellEnd"/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własne</w:t>
                    </w:r>
                    <w:proofErr w:type="spellEnd"/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– </w:t>
                    </w:r>
                    <w:proofErr w:type="spellStart"/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brak</w:t>
                    </w:r>
                    <w:proofErr w:type="spellEnd"/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c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ross</w:t>
                    </w:r>
                    <w:r w:rsidR="006E0209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 w:rsidR="002B1C34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c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ompliance</w:t>
                    </w:r>
                    <w:proofErr w:type="spellEnd"/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                     </w:t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   </w:t>
                    </w:r>
                    <w:r w:rsidRPr="00A77F65">
                      <w:rPr>
                        <w:rFonts w:ascii="Verdana" w:hAnsi="Verdana" w:cs="Arial"/>
                        <w:color w:val="FFFFFF" w:themeColor="background1"/>
                        <w:sz w:val="14"/>
                        <w:szCs w:val="14"/>
                      </w:rPr>
                      <w:t>©</w:t>
                    </w:r>
                    <w:proofErr w:type="spellStart"/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</w:t>
                    </w:r>
                    <w:proofErr w:type="spellEnd"/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br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Vers. 2.0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Date: 01.07.202</w:t>
                    </w:r>
                    <w:r w:rsid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D0F1" w14:textId="77777777" w:rsidR="00B959FE" w:rsidRDefault="00B959FE" w:rsidP="009F7B7A">
      <w:pPr>
        <w:spacing w:line="240" w:lineRule="auto"/>
      </w:pPr>
      <w:r>
        <w:separator/>
      </w:r>
    </w:p>
  </w:footnote>
  <w:footnote w:type="continuationSeparator" w:id="0">
    <w:p w14:paraId="3FB70168" w14:textId="77777777" w:rsidR="00B959FE" w:rsidRDefault="00B959FE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C818" w14:textId="10A56471" w:rsidR="00DD5C79" w:rsidRPr="00E71EE9" w:rsidRDefault="00543F08">
    <w:pPr>
      <w:pStyle w:val="Nagwek"/>
      <w:jc w:val="right"/>
    </w:pPr>
    <w:r>
      <w:rPr>
        <w:b/>
        <w:noProof/>
        <w:snapToGrid/>
        <w:sz w:val="24"/>
        <w:lang w:val="pl-PL" w:eastAsia="pl-PL"/>
      </w:rPr>
      <w:drawing>
        <wp:anchor distT="0" distB="0" distL="114300" distR="114300" simplePos="0" relativeHeight="251661312" behindDoc="1" locked="0" layoutInCell="1" allowOverlap="1" wp14:anchorId="340B03A4" wp14:editId="61BC2C3E">
          <wp:simplePos x="0" y="0"/>
          <wp:positionH relativeFrom="column">
            <wp:posOffset>4820920</wp:posOffset>
          </wp:positionH>
          <wp:positionV relativeFrom="paragraph">
            <wp:posOffset>-107315</wp:posOffset>
          </wp:positionV>
          <wp:extent cx="914400" cy="607695"/>
          <wp:effectExtent l="0" t="0" r="0" b="1905"/>
          <wp:wrapTight wrapText="bothSides">
            <wp:wrapPolygon edited="0">
              <wp:start x="0" y="0"/>
              <wp:lineTo x="0" y="20991"/>
              <wp:lineTo x="21150" y="20991"/>
              <wp:lineTo x="21150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napToGrid/>
        <w:sz w:val="28"/>
        <w:szCs w:val="28"/>
        <w:lang w:val="pl-PL" w:eastAsia="pl-PL"/>
      </w:rPr>
      <w:drawing>
        <wp:anchor distT="0" distB="0" distL="114300" distR="114300" simplePos="0" relativeHeight="251659264" behindDoc="1" locked="0" layoutInCell="1" allowOverlap="1" wp14:anchorId="706498DE" wp14:editId="65D47E64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990000" cy="608400"/>
          <wp:effectExtent l="0" t="0" r="635" b="1270"/>
          <wp:wrapTight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A"/>
    <w:rsid w:val="000B20C6"/>
    <w:rsid w:val="000B49BD"/>
    <w:rsid w:val="000D4EFB"/>
    <w:rsid w:val="00123411"/>
    <w:rsid w:val="0014159E"/>
    <w:rsid w:val="00157C0C"/>
    <w:rsid w:val="00246D0B"/>
    <w:rsid w:val="0025051B"/>
    <w:rsid w:val="00291379"/>
    <w:rsid w:val="002B1C34"/>
    <w:rsid w:val="00307CF7"/>
    <w:rsid w:val="00317323"/>
    <w:rsid w:val="00371153"/>
    <w:rsid w:val="003B137D"/>
    <w:rsid w:val="004921DC"/>
    <w:rsid w:val="00543F08"/>
    <w:rsid w:val="005709AA"/>
    <w:rsid w:val="005928BC"/>
    <w:rsid w:val="005D4AFA"/>
    <w:rsid w:val="005E23FE"/>
    <w:rsid w:val="00603C85"/>
    <w:rsid w:val="00696A58"/>
    <w:rsid w:val="006E0209"/>
    <w:rsid w:val="0072089F"/>
    <w:rsid w:val="00727012"/>
    <w:rsid w:val="007307DD"/>
    <w:rsid w:val="00763469"/>
    <w:rsid w:val="007F44A9"/>
    <w:rsid w:val="00804B56"/>
    <w:rsid w:val="008D4687"/>
    <w:rsid w:val="00947FF6"/>
    <w:rsid w:val="009E479A"/>
    <w:rsid w:val="009F7B7A"/>
    <w:rsid w:val="00A13C79"/>
    <w:rsid w:val="00A77F65"/>
    <w:rsid w:val="00AE3CD7"/>
    <w:rsid w:val="00AF5228"/>
    <w:rsid w:val="00B959FE"/>
    <w:rsid w:val="00BB459A"/>
    <w:rsid w:val="00C079E1"/>
    <w:rsid w:val="00C130C1"/>
    <w:rsid w:val="00D55519"/>
    <w:rsid w:val="00DB3CCA"/>
    <w:rsid w:val="00E46ABD"/>
    <w:rsid w:val="00F50399"/>
    <w:rsid w:val="00FA4847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25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agwek1">
    <w:name w:val="heading 1"/>
    <w:aliases w:val="1. Überschrift Char"/>
    <w:basedOn w:val="Normalny"/>
    <w:next w:val="Normalny"/>
    <w:link w:val="Nagwek1Znak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Überschrift Char Znak"/>
    <w:basedOn w:val="Domylnaczcionkaakapitu"/>
    <w:link w:val="Nagwek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Stopka">
    <w:name w:val="footer"/>
    <w:basedOn w:val="Normalny"/>
    <w:link w:val="Stopka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Normalny"/>
    <w:rsid w:val="009F7B7A"/>
    <w:rPr>
      <w:b/>
    </w:rPr>
  </w:style>
  <w:style w:type="paragraph" w:customStyle="1" w:styleId="TabelleAbsatz">
    <w:name w:val="Tabelle Absatz"/>
    <w:basedOn w:val="Normalny"/>
    <w:link w:val="TabelleAbsatzChar"/>
    <w:rsid w:val="009F7B7A"/>
    <w:pPr>
      <w:spacing w:before="60"/>
    </w:pPr>
  </w:style>
  <w:style w:type="character" w:customStyle="1" w:styleId="TabelleAbsatzChar">
    <w:name w:val="Tabelle Absatz Char"/>
    <w:link w:val="TabelleAbsatz"/>
    <w:rsid w:val="00C079E1"/>
    <w:rPr>
      <w:rFonts w:ascii="Arial" w:eastAsia="Times New Roman" w:hAnsi="Arial" w:cs="Times New Roman"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agwek1">
    <w:name w:val="heading 1"/>
    <w:aliases w:val="1. Überschrift Char"/>
    <w:basedOn w:val="Normalny"/>
    <w:next w:val="Normalny"/>
    <w:link w:val="Nagwek1Znak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Überschrift Char Znak"/>
    <w:basedOn w:val="Domylnaczcionkaakapitu"/>
    <w:link w:val="Nagwek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Stopka">
    <w:name w:val="footer"/>
    <w:basedOn w:val="Normalny"/>
    <w:link w:val="Stopka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Normalny"/>
    <w:rsid w:val="009F7B7A"/>
    <w:rPr>
      <w:b/>
    </w:rPr>
  </w:style>
  <w:style w:type="paragraph" w:customStyle="1" w:styleId="TabelleAbsatz">
    <w:name w:val="Tabelle Absatz"/>
    <w:basedOn w:val="Normalny"/>
    <w:link w:val="TabelleAbsatzChar"/>
    <w:rsid w:val="009F7B7A"/>
    <w:pPr>
      <w:spacing w:before="60"/>
    </w:pPr>
  </w:style>
  <w:style w:type="character" w:customStyle="1" w:styleId="TabelleAbsatzChar">
    <w:name w:val="Tabelle Absatz Char"/>
    <w:link w:val="TabelleAbsatz"/>
    <w:rsid w:val="00C079E1"/>
    <w:rPr>
      <w:rFonts w:ascii="Arial" w:eastAsia="Times New Roman" w:hAnsi="Arial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775A-91E0-4AE2-8E9C-8FA28FD0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User</cp:lastModifiedBy>
  <cp:revision>2</cp:revision>
  <cp:lastPrinted>2015-08-07T14:00:00Z</cp:lastPrinted>
  <dcterms:created xsi:type="dcterms:W3CDTF">2021-07-13T11:00:00Z</dcterms:created>
  <dcterms:modified xsi:type="dcterms:W3CDTF">2021-07-13T11:00:00Z</dcterms:modified>
</cp:coreProperties>
</file>